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7702" w14:textId="77777777" w:rsidR="00D365FD" w:rsidRPr="00B93995" w:rsidRDefault="003254C2" w:rsidP="001B2761">
      <w:pPr>
        <w:spacing w:after="0"/>
        <w:rPr>
          <w:rFonts w:ascii="Book Antiqua" w:hAnsi="Book Antiqua"/>
          <w:i/>
          <w:sz w:val="28"/>
          <w:szCs w:val="28"/>
        </w:rPr>
      </w:pPr>
      <w:r>
        <w:rPr>
          <w:noProof/>
          <w:lang w:eastAsia="it-IT"/>
        </w:rPr>
        <w:drawing>
          <wp:inline distT="0" distB="0" distL="0" distR="0" wp14:anchorId="75041753" wp14:editId="464EE938">
            <wp:extent cx="419100" cy="381000"/>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100" cy="381000"/>
                    </a:xfrm>
                    <a:prstGeom prst="rect">
                      <a:avLst/>
                    </a:prstGeom>
                    <a:noFill/>
                    <a:ln>
                      <a:noFill/>
                    </a:ln>
                  </pic:spPr>
                </pic:pic>
              </a:graphicData>
            </a:graphic>
          </wp:inline>
        </w:drawing>
      </w:r>
      <w:r>
        <w:rPr>
          <w:rFonts w:ascii="Book Antiqua" w:hAnsi="Book Antiqua"/>
          <w:i/>
          <w:sz w:val="28"/>
          <w:szCs w:val="28"/>
        </w:rPr>
        <w:t xml:space="preserve">  </w:t>
      </w:r>
      <w:r w:rsidR="001B2761" w:rsidRPr="003254C2">
        <w:rPr>
          <w:rFonts w:ascii="Book Antiqua" w:hAnsi="Book Antiqua"/>
          <w:i/>
          <w:sz w:val="24"/>
          <w:szCs w:val="24"/>
        </w:rPr>
        <w:t>Seminario Vescovile di Pinerolo</w:t>
      </w:r>
    </w:p>
    <w:p w14:paraId="511C5CC5" w14:textId="77777777" w:rsidR="001B2761" w:rsidRPr="001B2761" w:rsidRDefault="00C66A52" w:rsidP="001B2761">
      <w:pPr>
        <w:spacing w:after="0"/>
        <w:rPr>
          <w:b/>
        </w:rPr>
      </w:pPr>
      <w:r>
        <w:rPr>
          <w:b/>
        </w:rPr>
        <w:t>Centro Pastorale “ D. Bonhoe</w:t>
      </w:r>
      <w:r w:rsidR="001B2761" w:rsidRPr="001B2761">
        <w:rPr>
          <w:b/>
        </w:rPr>
        <w:t>ffer”</w:t>
      </w:r>
    </w:p>
    <w:p w14:paraId="481FD1A0" w14:textId="1F5A0063" w:rsidR="001B2761" w:rsidRPr="003254C2" w:rsidRDefault="001B2761" w:rsidP="001B2761">
      <w:pPr>
        <w:spacing w:after="0"/>
        <w:rPr>
          <w:sz w:val="18"/>
          <w:szCs w:val="18"/>
        </w:rPr>
      </w:pPr>
      <w:r w:rsidRPr="003254C2">
        <w:rPr>
          <w:sz w:val="18"/>
          <w:szCs w:val="18"/>
        </w:rPr>
        <w:t>Via Trie</w:t>
      </w:r>
      <w:r w:rsidR="00691E54">
        <w:rPr>
          <w:sz w:val="18"/>
          <w:szCs w:val="18"/>
        </w:rPr>
        <w:t>s</w:t>
      </w:r>
      <w:r w:rsidRPr="003254C2">
        <w:rPr>
          <w:sz w:val="18"/>
          <w:szCs w:val="18"/>
        </w:rPr>
        <w:t>te 44 – 10064 Pinerolo</w:t>
      </w:r>
    </w:p>
    <w:p w14:paraId="07B9BBB9" w14:textId="77777777" w:rsidR="001B2761" w:rsidRPr="003254C2" w:rsidRDefault="001B2761" w:rsidP="001B2761">
      <w:pPr>
        <w:spacing w:after="0"/>
        <w:rPr>
          <w:sz w:val="18"/>
          <w:szCs w:val="18"/>
        </w:rPr>
      </w:pPr>
      <w:r w:rsidRPr="003254C2">
        <w:rPr>
          <w:sz w:val="18"/>
          <w:szCs w:val="18"/>
        </w:rPr>
        <w:t>Cod. Fisc 85000350015</w:t>
      </w:r>
    </w:p>
    <w:p w14:paraId="7B635E74" w14:textId="50FC39B6" w:rsidR="001B2761" w:rsidRPr="003254C2" w:rsidRDefault="001B2761" w:rsidP="001B2761">
      <w:pPr>
        <w:spacing w:after="0"/>
        <w:rPr>
          <w:sz w:val="18"/>
          <w:szCs w:val="18"/>
        </w:rPr>
      </w:pPr>
      <w:r w:rsidRPr="003254C2">
        <w:rPr>
          <w:sz w:val="18"/>
          <w:szCs w:val="18"/>
        </w:rPr>
        <w:t xml:space="preserve">e-mail: </w:t>
      </w:r>
      <w:hyperlink r:id="rId6" w:history="1">
        <w:r w:rsidR="00691E54" w:rsidRPr="00691E54">
          <w:rPr>
            <w:rStyle w:val="Collegamentoipertestuale"/>
            <w:sz w:val="18"/>
            <w:szCs w:val="18"/>
            <w:u w:val="none"/>
          </w:rPr>
          <w:t>seminario.sale</w:t>
        </w:r>
      </w:hyperlink>
      <w:r w:rsidR="00691E54" w:rsidRPr="00691E54">
        <w:rPr>
          <w:sz w:val="18"/>
          <w:szCs w:val="18"/>
        </w:rPr>
        <w:t>@diocesipinerolo.it</w:t>
      </w:r>
    </w:p>
    <w:p w14:paraId="2E2B7576" w14:textId="77777777" w:rsidR="001B2761" w:rsidRDefault="001B2761" w:rsidP="001B2761">
      <w:pPr>
        <w:spacing w:after="0"/>
      </w:pPr>
    </w:p>
    <w:p w14:paraId="54460A4E" w14:textId="77777777" w:rsidR="001B2761" w:rsidRDefault="001B2761" w:rsidP="001B2761">
      <w:pPr>
        <w:spacing w:after="0"/>
      </w:pPr>
    </w:p>
    <w:p w14:paraId="1E063565" w14:textId="77777777" w:rsidR="001B2761" w:rsidRDefault="001B2761" w:rsidP="001B2761">
      <w:pPr>
        <w:spacing w:after="0"/>
      </w:pPr>
    </w:p>
    <w:p w14:paraId="6F3B1C1C" w14:textId="77777777" w:rsidR="001B2761" w:rsidRDefault="001B2761" w:rsidP="001B2761">
      <w:pPr>
        <w:spacing w:after="0"/>
      </w:pPr>
      <w:r>
        <w:t xml:space="preserve">Modulo </w:t>
      </w:r>
      <w:r w:rsidR="00953FE3">
        <w:t xml:space="preserve">Richiesta Concessione in Uso </w:t>
      </w:r>
      <w:r w:rsidR="00B93995">
        <w:t xml:space="preserve">  LOCALI</w:t>
      </w:r>
    </w:p>
    <w:p w14:paraId="49B255C2" w14:textId="77777777" w:rsidR="001B2761" w:rsidRDefault="001B2761" w:rsidP="001B2761">
      <w:pPr>
        <w:spacing w:after="0"/>
      </w:pPr>
    </w:p>
    <w:p w14:paraId="5990C96B" w14:textId="77777777" w:rsidR="001B2761" w:rsidRDefault="001B2761" w:rsidP="001B2761">
      <w:pPr>
        <w:spacing w:after="0"/>
      </w:pPr>
    </w:p>
    <w:p w14:paraId="228BF4D3" w14:textId="77777777" w:rsidR="003254C2" w:rsidRDefault="001B2761" w:rsidP="001B2761">
      <w:pPr>
        <w:spacing w:after="0"/>
      </w:pPr>
      <w:r>
        <w:t xml:space="preserve">Il sottoscritto                                                           </w:t>
      </w:r>
    </w:p>
    <w:p w14:paraId="6E3C0C28" w14:textId="77777777" w:rsidR="003254C2" w:rsidRDefault="003254C2" w:rsidP="001B2761">
      <w:pPr>
        <w:spacing w:after="0"/>
      </w:pPr>
    </w:p>
    <w:p w14:paraId="10AB3BA4" w14:textId="77777777" w:rsidR="001B2761" w:rsidRDefault="001B2761" w:rsidP="003254C2">
      <w:pPr>
        <w:tabs>
          <w:tab w:val="left" w:pos="5640"/>
        </w:tabs>
        <w:spacing w:after="0"/>
      </w:pPr>
      <w:r>
        <w:t xml:space="preserve"> responsabile del gruppo/ass</w:t>
      </w:r>
      <w:r w:rsidR="003254C2">
        <w:t>.</w:t>
      </w:r>
      <w:r>
        <w:t xml:space="preserve">  </w:t>
      </w:r>
      <w:r w:rsidR="003254C2">
        <w:tab/>
        <w:t xml:space="preserve">Tel.        </w:t>
      </w:r>
    </w:p>
    <w:p w14:paraId="141BC5A4" w14:textId="77777777" w:rsidR="001B2761" w:rsidRDefault="001B2761" w:rsidP="001B2761">
      <w:pPr>
        <w:spacing w:after="0"/>
      </w:pPr>
    </w:p>
    <w:p w14:paraId="0879EDDD" w14:textId="77777777" w:rsidR="007B12B7" w:rsidRDefault="001B2761" w:rsidP="007B12B7">
      <w:pPr>
        <w:spacing w:after="0"/>
      </w:pPr>
      <w:r>
        <w:t xml:space="preserve">Chiede di poter usufruire di un locale del  </w:t>
      </w:r>
      <w:r w:rsidRPr="001B2761">
        <w:rPr>
          <w:b/>
        </w:rPr>
        <w:t xml:space="preserve">Centro Pastorale “ D. </w:t>
      </w:r>
      <w:r w:rsidR="009E7A5F" w:rsidRPr="001B2761">
        <w:rPr>
          <w:b/>
        </w:rPr>
        <w:t>Bonheoffer</w:t>
      </w:r>
      <w:r w:rsidR="009E7A5F">
        <w:rPr>
          <w:b/>
        </w:rPr>
        <w:t>”</w:t>
      </w:r>
      <w:r w:rsidR="007B12B7">
        <w:rPr>
          <w:b/>
        </w:rPr>
        <w:t xml:space="preserve">  </w:t>
      </w:r>
      <w:r w:rsidR="007B12B7">
        <w:t>Per svolgervi attività di carattere sociale e culturale</w:t>
      </w:r>
    </w:p>
    <w:p w14:paraId="48A6DD20" w14:textId="77777777" w:rsidR="001B2761" w:rsidRDefault="001B2761" w:rsidP="001B2761">
      <w:pPr>
        <w:spacing w:after="0"/>
        <w:rPr>
          <w:b/>
        </w:rPr>
      </w:pPr>
    </w:p>
    <w:p w14:paraId="447DE40D" w14:textId="77777777" w:rsidR="001B2761" w:rsidRDefault="001B2761" w:rsidP="001B2761">
      <w:pPr>
        <w:spacing w:after="0"/>
        <w:rPr>
          <w:b/>
        </w:rPr>
      </w:pPr>
    </w:p>
    <w:p w14:paraId="2CA28EE1" w14:textId="344E9BBE" w:rsidR="001B2761" w:rsidRDefault="008D6ECD" w:rsidP="001B2761">
      <w:pPr>
        <w:spacing w:after="0"/>
        <w:rPr>
          <w:b/>
        </w:rPr>
      </w:pPr>
      <w:r>
        <w:rPr>
          <w:b/>
          <w:noProof/>
          <w:lang w:eastAsia="it-IT"/>
        </w:rPr>
        <mc:AlternateContent>
          <mc:Choice Requires="wps">
            <w:drawing>
              <wp:anchor distT="0" distB="0" distL="114300" distR="114300" simplePos="0" relativeHeight="251677696" behindDoc="0" locked="0" layoutInCell="1" allowOverlap="1" wp14:anchorId="6B8D2934" wp14:editId="217293C6">
                <wp:simplePos x="0" y="0"/>
                <wp:positionH relativeFrom="column">
                  <wp:posOffset>2651760</wp:posOffset>
                </wp:positionH>
                <wp:positionV relativeFrom="paragraph">
                  <wp:posOffset>21590</wp:posOffset>
                </wp:positionV>
                <wp:extent cx="123825" cy="123825"/>
                <wp:effectExtent l="0" t="0" r="28575" b="28575"/>
                <wp:wrapNone/>
                <wp:docPr id="11" name="Ovale 11"/>
                <wp:cNvGraphicFramePr/>
                <a:graphic xmlns:a="http://schemas.openxmlformats.org/drawingml/2006/main">
                  <a:graphicData uri="http://schemas.microsoft.com/office/word/2010/wordprocessingShape">
                    <wps:wsp>
                      <wps:cNvSpPr/>
                      <wps:spPr>
                        <a:xfrm>
                          <a:off x="0" y="0"/>
                          <a:ext cx="123825" cy="12382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877055" id="Ovale 11" o:spid="_x0000_s1026" style="position:absolute;margin-left:208.8pt;margin-top:1.7pt;width:9.75pt;height: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" fillcolor="#5b9bd5" strokecolor="#41719c" strokeweight="1pt">
                <v:stroke joinstyle="miter"/>
              </v:oval>
            </w:pict>
          </mc:Fallback>
        </mc:AlternateContent>
      </w:r>
      <w:r>
        <w:rPr>
          <w:b/>
          <w:noProof/>
          <w:lang w:eastAsia="it-IT"/>
        </w:rPr>
        <mc:AlternateContent>
          <mc:Choice Requires="wps">
            <w:drawing>
              <wp:anchor distT="0" distB="0" distL="114300" distR="114300" simplePos="0" relativeHeight="251675648" behindDoc="0" locked="0" layoutInCell="1" allowOverlap="1" wp14:anchorId="2E7554AE" wp14:editId="663E5387">
                <wp:simplePos x="0" y="0"/>
                <wp:positionH relativeFrom="margin">
                  <wp:align>left</wp:align>
                </wp:positionH>
                <wp:positionV relativeFrom="paragraph">
                  <wp:posOffset>12064</wp:posOffset>
                </wp:positionV>
                <wp:extent cx="123825" cy="133350"/>
                <wp:effectExtent l="0" t="0" r="28575" b="19050"/>
                <wp:wrapNone/>
                <wp:docPr id="10" name="Ovale 10"/>
                <wp:cNvGraphicFramePr/>
                <a:graphic xmlns:a="http://schemas.openxmlformats.org/drawingml/2006/main">
                  <a:graphicData uri="http://schemas.microsoft.com/office/word/2010/wordprocessingShape">
                    <wps:wsp>
                      <wps:cNvSpPr/>
                      <wps:spPr>
                        <a:xfrm>
                          <a:off x="0" y="0"/>
                          <a:ext cx="123825" cy="13335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5C4001" id="Ovale 10" o:spid="_x0000_s1026" style="position:absolute;margin-left:0;margin-top:.95pt;width:9.75pt;height:10.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" fillcolor="#5b9bd5" strokecolor="#41719c" strokeweight="1pt">
                <v:stroke joinstyle="miter"/>
                <w10:wrap anchorx="margin"/>
              </v:oval>
            </w:pict>
          </mc:Fallback>
        </mc:AlternateContent>
      </w:r>
      <w:r w:rsidR="001B2761">
        <w:rPr>
          <w:b/>
        </w:rPr>
        <w:t xml:space="preserve">          </w:t>
      </w:r>
      <w:r w:rsidR="006E5C14">
        <w:rPr>
          <w:b/>
        </w:rPr>
        <w:t>Sala Bonhoe</w:t>
      </w:r>
      <w:r w:rsidR="00CD4C70">
        <w:rPr>
          <w:b/>
        </w:rPr>
        <w:t>ffer</w:t>
      </w:r>
      <w:r w:rsidR="005F7832">
        <w:rPr>
          <w:b/>
        </w:rPr>
        <w:t xml:space="preserve">                               </w:t>
      </w:r>
      <w:r w:rsidR="001B2761">
        <w:rPr>
          <w:b/>
        </w:rPr>
        <w:t xml:space="preserve">           </w:t>
      </w:r>
      <w:r w:rsidR="005F7832">
        <w:rPr>
          <w:b/>
        </w:rPr>
        <w:t xml:space="preserve">          </w:t>
      </w:r>
      <w:r w:rsidR="001B2761">
        <w:rPr>
          <w:b/>
        </w:rPr>
        <w:t xml:space="preserve">Sala </w:t>
      </w:r>
      <w:r w:rsidR="00691E54">
        <w:rPr>
          <w:b/>
        </w:rPr>
        <w:t>Lorenzo Milani</w:t>
      </w:r>
    </w:p>
    <w:p w14:paraId="73502481" w14:textId="77777777" w:rsidR="001B2761" w:rsidRDefault="001B2761" w:rsidP="001B2761">
      <w:pPr>
        <w:spacing w:after="0"/>
        <w:rPr>
          <w:b/>
        </w:rPr>
      </w:pPr>
    </w:p>
    <w:p w14:paraId="7B490A5D" w14:textId="127EA3AE" w:rsidR="00691E54" w:rsidRDefault="00691E54" w:rsidP="00691E54">
      <w:pPr>
        <w:tabs>
          <w:tab w:val="left" w:pos="503"/>
        </w:tabs>
        <w:spacing w:after="0"/>
        <w:rPr>
          <w:b/>
        </w:rPr>
      </w:pPr>
      <w:r>
        <w:rPr>
          <w:b/>
          <w:noProof/>
          <w:lang w:eastAsia="it-IT"/>
        </w:rPr>
        <mc:AlternateContent>
          <mc:Choice Requires="wps">
            <w:drawing>
              <wp:anchor distT="0" distB="0" distL="114300" distR="114300" simplePos="0" relativeHeight="251679744" behindDoc="0" locked="0" layoutInCell="1" allowOverlap="1" wp14:anchorId="2421B236" wp14:editId="3BBE849B">
                <wp:simplePos x="0" y="0"/>
                <wp:positionH relativeFrom="column">
                  <wp:posOffset>0</wp:posOffset>
                </wp:positionH>
                <wp:positionV relativeFrom="paragraph">
                  <wp:posOffset>0</wp:posOffset>
                </wp:positionV>
                <wp:extent cx="123825" cy="123825"/>
                <wp:effectExtent l="0" t="0" r="28575" b="28575"/>
                <wp:wrapNone/>
                <wp:docPr id="1926286050" name="Ovale 1926286050"/>
                <wp:cNvGraphicFramePr/>
                <a:graphic xmlns:a="http://schemas.openxmlformats.org/drawingml/2006/main">
                  <a:graphicData uri="http://schemas.microsoft.com/office/word/2010/wordprocessingShape">
                    <wps:wsp>
                      <wps:cNvSpPr/>
                      <wps:spPr>
                        <a:xfrm>
                          <a:off x="0" y="0"/>
                          <a:ext cx="123825" cy="12382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E94E4D" id="Ovale 1926286050" o:spid="_x0000_s1026" style="position:absolute;margin-left:0;margin-top:0;width:9.75pt;height: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" fillcolor="#5b9bd5" strokecolor="#41719c" strokeweight="1pt">
                <v:stroke joinstyle="miter"/>
              </v:oval>
            </w:pict>
          </mc:Fallback>
        </mc:AlternateContent>
      </w:r>
      <w:r>
        <w:rPr>
          <w:b/>
        </w:rPr>
        <w:tab/>
        <w:t>Sala P.G. Frassati</w:t>
      </w:r>
    </w:p>
    <w:p w14:paraId="4F20EEA2" w14:textId="77777777" w:rsidR="007B12B7" w:rsidRDefault="007B12B7" w:rsidP="001B2761">
      <w:pPr>
        <w:spacing w:after="0"/>
        <w:rPr>
          <w:b/>
        </w:rPr>
      </w:pPr>
    </w:p>
    <w:p w14:paraId="3D6FA90C" w14:textId="77777777" w:rsidR="007B12B7" w:rsidRDefault="007B12B7" w:rsidP="001B2761">
      <w:pPr>
        <w:spacing w:after="0"/>
        <w:rPr>
          <w:b/>
        </w:rPr>
      </w:pPr>
    </w:p>
    <w:p w14:paraId="7FB51649" w14:textId="77777777" w:rsidR="00CD4C70" w:rsidRDefault="007B12B7" w:rsidP="001B2761">
      <w:pPr>
        <w:spacing w:after="0"/>
        <w:rPr>
          <w:b/>
        </w:rPr>
      </w:pPr>
      <w:r>
        <w:rPr>
          <w:b/>
        </w:rPr>
        <w:t>Indicare</w:t>
      </w:r>
      <w:r w:rsidR="00CD4C70">
        <w:rPr>
          <w:b/>
        </w:rPr>
        <w:t xml:space="preserve"> :</w:t>
      </w:r>
    </w:p>
    <w:p w14:paraId="6124E20F" w14:textId="77777777" w:rsidR="00CD4C70" w:rsidRPr="00CD4C70" w:rsidRDefault="007B12B7" w:rsidP="00CD4C70">
      <w:pPr>
        <w:pStyle w:val="Paragrafoelenco"/>
        <w:numPr>
          <w:ilvl w:val="0"/>
          <w:numId w:val="2"/>
        </w:numPr>
        <w:spacing w:after="0"/>
        <w:rPr>
          <w:b/>
        </w:rPr>
      </w:pPr>
      <w:r w:rsidRPr="00CD4C70">
        <w:rPr>
          <w:b/>
        </w:rPr>
        <w:t xml:space="preserve"> </w:t>
      </w:r>
      <w:r w:rsidR="00CD4C70" w:rsidRPr="00CD4C70">
        <w:rPr>
          <w:b/>
        </w:rPr>
        <w:t xml:space="preserve">la scelta della sala  </w:t>
      </w:r>
      <w:r w:rsidR="00CD4C70" w:rsidRPr="00CD4C70">
        <w:rPr>
          <w:b/>
          <w:sz w:val="16"/>
          <w:szCs w:val="16"/>
        </w:rPr>
        <w:t>( barrare la stella accanto al nome della sala)</w:t>
      </w:r>
      <w:r w:rsidR="00CD4C70" w:rsidRPr="00CD4C70">
        <w:rPr>
          <w:b/>
        </w:rPr>
        <w:t xml:space="preserve"> </w:t>
      </w:r>
    </w:p>
    <w:p w14:paraId="5F0136E2" w14:textId="77777777" w:rsidR="00CD4C70" w:rsidRDefault="00CD4C70" w:rsidP="001B2761">
      <w:pPr>
        <w:spacing w:after="0"/>
        <w:rPr>
          <w:b/>
        </w:rPr>
      </w:pPr>
    </w:p>
    <w:p w14:paraId="4CA36959" w14:textId="77777777" w:rsidR="00953FE3" w:rsidRPr="00CD4C70" w:rsidRDefault="00CD4C70" w:rsidP="001B2761">
      <w:pPr>
        <w:pStyle w:val="Paragrafoelenco"/>
        <w:numPr>
          <w:ilvl w:val="0"/>
          <w:numId w:val="2"/>
        </w:numPr>
        <w:spacing w:after="0"/>
        <w:rPr>
          <w:b/>
        </w:rPr>
      </w:pPr>
      <w:r w:rsidRPr="00CD4C70">
        <w:rPr>
          <w:b/>
        </w:rPr>
        <w:t xml:space="preserve"> </w:t>
      </w:r>
      <w:r w:rsidR="007B12B7" w:rsidRPr="00CD4C70">
        <w:rPr>
          <w:b/>
        </w:rPr>
        <w:t>le date</w:t>
      </w:r>
      <w:r w:rsidR="00953FE3" w:rsidRPr="00CD4C70">
        <w:rPr>
          <w:b/>
        </w:rPr>
        <w:t xml:space="preserve"> e l’orario </w:t>
      </w:r>
      <w:r w:rsidR="007B12B7" w:rsidRPr="00CD4C70">
        <w:rPr>
          <w:b/>
        </w:rPr>
        <w:t xml:space="preserve"> previste per l’utilizzo :    </w:t>
      </w:r>
      <w:r w:rsidRPr="00CD4C70">
        <w:t>………………………………………………………………..</w:t>
      </w:r>
    </w:p>
    <w:p w14:paraId="340D4EBA" w14:textId="77777777" w:rsidR="00953FE3" w:rsidRDefault="00953FE3" w:rsidP="001B2761">
      <w:pPr>
        <w:spacing w:after="0"/>
        <w:rPr>
          <w:b/>
        </w:rPr>
      </w:pPr>
    </w:p>
    <w:p w14:paraId="7D9215C6" w14:textId="77777777" w:rsidR="001B2761" w:rsidRDefault="001B2761" w:rsidP="001B2761">
      <w:pPr>
        <w:spacing w:after="0"/>
        <w:rPr>
          <w:b/>
        </w:rPr>
      </w:pPr>
    </w:p>
    <w:p w14:paraId="685A55D2" w14:textId="77777777" w:rsidR="007B12B7" w:rsidRDefault="007B12B7" w:rsidP="001B2761">
      <w:pPr>
        <w:spacing w:after="0"/>
        <w:rPr>
          <w:b/>
        </w:rPr>
      </w:pPr>
      <w:r>
        <w:rPr>
          <w:b/>
        </w:rPr>
        <w:t xml:space="preserve"> </w:t>
      </w:r>
    </w:p>
    <w:p w14:paraId="6C9B5418" w14:textId="77777777" w:rsidR="00953FE3" w:rsidRDefault="00953FE3" w:rsidP="001B2761">
      <w:pPr>
        <w:spacing w:after="0"/>
        <w:rPr>
          <w:b/>
        </w:rPr>
      </w:pPr>
    </w:p>
    <w:p w14:paraId="1DF611C2" w14:textId="77777777" w:rsidR="00953FE3" w:rsidRDefault="00953FE3" w:rsidP="001B2761">
      <w:pPr>
        <w:spacing w:after="0"/>
        <w:rPr>
          <w:b/>
        </w:rPr>
      </w:pPr>
    </w:p>
    <w:p w14:paraId="04140ED4" w14:textId="77777777" w:rsidR="00953FE3" w:rsidRPr="00953FE3" w:rsidRDefault="00953FE3" w:rsidP="001B2761">
      <w:pPr>
        <w:spacing w:after="0"/>
      </w:pPr>
      <w:r w:rsidRPr="00953FE3">
        <w:t>Data ………………………..</w:t>
      </w:r>
      <w:r w:rsidRPr="00953FE3">
        <w:tab/>
      </w:r>
      <w:r w:rsidRPr="00953FE3">
        <w:tab/>
      </w:r>
      <w:r w:rsidRPr="00953FE3">
        <w:tab/>
      </w:r>
      <w:r w:rsidRPr="00953FE3">
        <w:tab/>
      </w:r>
      <w:r w:rsidRPr="00953FE3">
        <w:tab/>
      </w:r>
      <w:r w:rsidRPr="00953FE3">
        <w:tab/>
        <w:t>Firma ………………………</w:t>
      </w:r>
    </w:p>
    <w:p w14:paraId="10899C35" w14:textId="77777777" w:rsidR="00953FE3" w:rsidRDefault="00953FE3" w:rsidP="001B2761">
      <w:pPr>
        <w:spacing w:after="0"/>
        <w:rPr>
          <w:b/>
        </w:rPr>
      </w:pPr>
    </w:p>
    <w:p w14:paraId="0A3A51C8" w14:textId="77777777" w:rsidR="00953FE3" w:rsidRDefault="00953FE3" w:rsidP="001B2761">
      <w:pPr>
        <w:spacing w:after="0"/>
        <w:rPr>
          <w:b/>
        </w:rPr>
      </w:pPr>
    </w:p>
    <w:p w14:paraId="7A6025CB" w14:textId="77777777" w:rsidR="00953FE3" w:rsidRDefault="00953FE3" w:rsidP="001B2761">
      <w:pPr>
        <w:spacing w:after="0"/>
        <w:rPr>
          <w:b/>
        </w:rPr>
      </w:pPr>
    </w:p>
    <w:p w14:paraId="5596C92B" w14:textId="77777777" w:rsidR="00953FE3" w:rsidRDefault="00953FE3" w:rsidP="001B2761">
      <w:pPr>
        <w:spacing w:after="0"/>
        <w:rPr>
          <w:b/>
        </w:rPr>
      </w:pPr>
    </w:p>
    <w:p w14:paraId="14B04A2B" w14:textId="77777777" w:rsidR="00953FE3" w:rsidRDefault="00953FE3" w:rsidP="001B2761">
      <w:pPr>
        <w:spacing w:after="0"/>
        <w:rPr>
          <w:b/>
        </w:rPr>
      </w:pPr>
    </w:p>
    <w:p w14:paraId="4A1A1B67" w14:textId="77777777" w:rsidR="00B93995" w:rsidRDefault="00B93995" w:rsidP="00B93995">
      <w:pPr>
        <w:pStyle w:val="Paragrafoelenco"/>
        <w:ind w:left="785"/>
        <w:jc w:val="both"/>
        <w:rPr>
          <w:b/>
        </w:rPr>
      </w:pPr>
      <w:r>
        <w:rPr>
          <w:b/>
        </w:rPr>
        <w:t>N.B.</w:t>
      </w:r>
    </w:p>
    <w:p w14:paraId="669A18B4" w14:textId="6702F7A0" w:rsidR="00B93995" w:rsidRPr="00691E54" w:rsidRDefault="00B93995" w:rsidP="00B93995">
      <w:pPr>
        <w:pStyle w:val="Paragrafoelenco"/>
        <w:ind w:left="785"/>
        <w:jc w:val="both"/>
        <w:rPr>
          <w:b/>
          <w:sz w:val="18"/>
          <w:szCs w:val="18"/>
        </w:rPr>
      </w:pPr>
      <w:r w:rsidRPr="00B93995">
        <w:t xml:space="preserve"> Il modulo compilato va rispedito all’email indicato</w:t>
      </w:r>
      <w:r>
        <w:rPr>
          <w:b/>
        </w:rPr>
        <w:t>:</w:t>
      </w:r>
      <w:r w:rsidR="00691E54" w:rsidRPr="00691E54">
        <w:t xml:space="preserve"> </w:t>
      </w:r>
      <w:hyperlink r:id="rId7" w:history="1">
        <w:r w:rsidR="00691E54" w:rsidRPr="00691E54">
          <w:rPr>
            <w:rStyle w:val="Collegamentoipertestuale"/>
            <w:sz w:val="18"/>
            <w:szCs w:val="18"/>
            <w:u w:val="none"/>
          </w:rPr>
          <w:t>seminario.sale</w:t>
        </w:r>
      </w:hyperlink>
      <w:r w:rsidR="00691E54" w:rsidRPr="00691E54">
        <w:rPr>
          <w:sz w:val="18"/>
          <w:szCs w:val="18"/>
        </w:rPr>
        <w:t>@diocesipinerolo.it</w:t>
      </w:r>
    </w:p>
    <w:p w14:paraId="40B2ACDF" w14:textId="77777777" w:rsidR="00B93995" w:rsidRPr="00B93995" w:rsidRDefault="00B93995" w:rsidP="00B93995">
      <w:pPr>
        <w:pStyle w:val="Paragrafoelenco"/>
        <w:ind w:left="785"/>
        <w:jc w:val="both"/>
        <w:rPr>
          <w:rFonts w:cstheme="minorHAnsi"/>
          <w:sz w:val="16"/>
          <w:szCs w:val="16"/>
        </w:rPr>
      </w:pPr>
    </w:p>
    <w:p w14:paraId="219ECE0A" w14:textId="77777777" w:rsidR="00B93995" w:rsidRPr="00CD4C70" w:rsidRDefault="00B93995" w:rsidP="00B93995">
      <w:pPr>
        <w:pStyle w:val="Paragrafoelenco"/>
        <w:ind w:left="785"/>
        <w:jc w:val="both"/>
        <w:rPr>
          <w:rFonts w:cstheme="minorHAnsi"/>
          <w:sz w:val="16"/>
          <w:szCs w:val="16"/>
        </w:rPr>
      </w:pPr>
      <w:r w:rsidRPr="00CD4C70">
        <w:rPr>
          <w:rFonts w:cstheme="minorHAnsi"/>
          <w:sz w:val="16"/>
          <w:szCs w:val="16"/>
        </w:rPr>
        <w:t xml:space="preserve"> </w:t>
      </w:r>
      <w:r>
        <w:rPr>
          <w:rFonts w:cstheme="minorHAnsi"/>
          <w:sz w:val="16"/>
          <w:szCs w:val="16"/>
        </w:rPr>
        <w:t>E’</w:t>
      </w:r>
      <w:r w:rsidRPr="00CD4C70">
        <w:rPr>
          <w:rFonts w:cstheme="minorHAnsi"/>
          <w:sz w:val="16"/>
          <w:szCs w:val="16"/>
        </w:rPr>
        <w:t xml:space="preserve"> fatta salva la discrezionalità dell’Amministrazione  di concedere o meno l’uso del locale, previa valutazione delle finalità per cui ne viene richiesto l’uso, ed in considerazione della disponibilità dei locali stessi.</w:t>
      </w:r>
    </w:p>
    <w:p w14:paraId="6453261B" w14:textId="77777777" w:rsidR="00953FE3" w:rsidRDefault="00B93995" w:rsidP="001B2761">
      <w:pPr>
        <w:spacing w:after="0"/>
        <w:rPr>
          <w:b/>
        </w:rPr>
      </w:pPr>
      <w:r>
        <w:rPr>
          <w:b/>
        </w:rPr>
        <w:t xml:space="preserve"> </w:t>
      </w:r>
    </w:p>
    <w:p w14:paraId="64E9B6CB" w14:textId="77777777" w:rsidR="00953FE3" w:rsidRDefault="00953FE3" w:rsidP="001B2761">
      <w:pPr>
        <w:spacing w:after="0"/>
        <w:rPr>
          <w:b/>
        </w:rPr>
      </w:pPr>
    </w:p>
    <w:p w14:paraId="7516738B" w14:textId="77777777" w:rsidR="00953FE3" w:rsidRDefault="00953FE3" w:rsidP="001B2761">
      <w:pPr>
        <w:spacing w:after="0"/>
        <w:rPr>
          <w:b/>
        </w:rPr>
      </w:pPr>
    </w:p>
    <w:p w14:paraId="795B879D" w14:textId="77777777" w:rsidR="005F7832" w:rsidRDefault="005F7832" w:rsidP="007B12B7"/>
    <w:p w14:paraId="476E966F" w14:textId="46B98F35" w:rsidR="00953FE3" w:rsidRDefault="00953FE3" w:rsidP="007B12B7">
      <w:r>
        <w:lastRenderedPageBreak/>
        <w:t xml:space="preserve">NOTE ESPLICATIVE </w:t>
      </w:r>
      <w:r w:rsidR="00CD4C70">
        <w:t xml:space="preserve"> </w:t>
      </w:r>
    </w:p>
    <w:p w14:paraId="788DF8A9" w14:textId="77777777" w:rsidR="00B93995" w:rsidRDefault="00B93995" w:rsidP="007B12B7"/>
    <w:p w14:paraId="79897183" w14:textId="77777777" w:rsidR="007B12B7" w:rsidRPr="00953FE3" w:rsidRDefault="007B12B7" w:rsidP="007B12B7">
      <w:pPr>
        <w:pStyle w:val="Paragrafoelenco"/>
        <w:numPr>
          <w:ilvl w:val="0"/>
          <w:numId w:val="1"/>
        </w:numPr>
        <w:jc w:val="both"/>
        <w:rPr>
          <w:rFonts w:cstheme="minorHAnsi"/>
          <w:sz w:val="16"/>
          <w:szCs w:val="16"/>
        </w:rPr>
      </w:pPr>
      <w:r w:rsidRPr="00953FE3">
        <w:rPr>
          <w:rFonts w:cstheme="minorHAnsi"/>
          <w:sz w:val="16"/>
          <w:szCs w:val="16"/>
        </w:rPr>
        <w:t xml:space="preserve">La richiesta di concessione in uso, con semplice e parziale </w:t>
      </w:r>
      <w:r w:rsidR="00953FE3">
        <w:rPr>
          <w:rFonts w:cstheme="minorHAnsi"/>
          <w:sz w:val="16"/>
          <w:szCs w:val="16"/>
        </w:rPr>
        <w:t>rimborso spese vive</w:t>
      </w:r>
      <w:r w:rsidRPr="00953FE3">
        <w:rPr>
          <w:rFonts w:cstheme="minorHAnsi"/>
          <w:sz w:val="16"/>
          <w:szCs w:val="16"/>
        </w:rPr>
        <w:t>, dovrà essere indirizzata all’Amministrazione del Seminario Vescovile e dovrà pervenire almeno 5 giorni prima della data fissata per la manifestazione stessa</w:t>
      </w:r>
    </w:p>
    <w:p w14:paraId="28D4B430" w14:textId="77777777" w:rsidR="007B12B7" w:rsidRPr="00953FE3" w:rsidRDefault="007B12B7" w:rsidP="007B12B7">
      <w:pPr>
        <w:pStyle w:val="Paragrafoelenco"/>
        <w:numPr>
          <w:ilvl w:val="0"/>
          <w:numId w:val="1"/>
        </w:numPr>
        <w:jc w:val="both"/>
        <w:rPr>
          <w:rFonts w:cstheme="minorHAnsi"/>
          <w:sz w:val="16"/>
          <w:szCs w:val="16"/>
        </w:rPr>
      </w:pPr>
      <w:r w:rsidRPr="00953FE3">
        <w:rPr>
          <w:rFonts w:cstheme="minorHAnsi"/>
          <w:sz w:val="16"/>
          <w:szCs w:val="16"/>
        </w:rPr>
        <w:t xml:space="preserve">Il locale viene concesso in uso con i relativi impianti, le attrezzature e gli arredi nello stato in cui si trovano. Il Seminario, salvo casi di forza maggiore (guasti improvvisi o eventi imprevisti) si impegna a fornire i servizi di fornitura energia elettrica e riscaldamento.   La quota di rimborso spese per l’utilizzo dei locali   viene determinata tenendo conto delle spese relative ai consumi di energia elettrica, riscaldamento, pulizia. </w:t>
      </w:r>
    </w:p>
    <w:p w14:paraId="03116A2F" w14:textId="77777777" w:rsidR="007B12B7" w:rsidRPr="00953FE3" w:rsidRDefault="007B12B7" w:rsidP="007B12B7">
      <w:pPr>
        <w:pStyle w:val="Paragrafoelenco"/>
        <w:numPr>
          <w:ilvl w:val="0"/>
          <w:numId w:val="1"/>
        </w:numPr>
        <w:jc w:val="both"/>
        <w:rPr>
          <w:rFonts w:cstheme="minorHAnsi"/>
          <w:sz w:val="16"/>
          <w:szCs w:val="16"/>
        </w:rPr>
      </w:pPr>
    </w:p>
    <w:p w14:paraId="4E235142" w14:textId="77777777" w:rsidR="007B12B7" w:rsidRPr="00953FE3" w:rsidRDefault="007B12B7" w:rsidP="007B12B7">
      <w:pPr>
        <w:pStyle w:val="Paragrafoelenco"/>
        <w:jc w:val="both"/>
        <w:rPr>
          <w:rFonts w:cstheme="minorHAnsi"/>
          <w:sz w:val="16"/>
          <w:szCs w:val="16"/>
        </w:rPr>
      </w:pPr>
      <w:r w:rsidRPr="00953FE3">
        <w:rPr>
          <w:rFonts w:cstheme="minorHAnsi"/>
          <w:sz w:val="16"/>
          <w:szCs w:val="16"/>
        </w:rPr>
        <w:t xml:space="preserve">Il concessionario del locale anche se solo ad ore o a tempo determinato, è responsabile della sorveglianza e della conservazione di tutti i materiali e delle attrezzature necessarie per eseguire l'iniziativa per la quale è stata richiesta la concessione, introdotte nel locale. Il concessionario non può eseguire lavori di installazione di impianti che comportino manomissioni alle pareti, al soffitto, al pavimento e agli impianti.  </w:t>
      </w:r>
    </w:p>
    <w:p w14:paraId="3BF1360F" w14:textId="77777777" w:rsidR="007B12B7" w:rsidRPr="00953FE3" w:rsidRDefault="007B12B7" w:rsidP="007B12B7">
      <w:pPr>
        <w:pStyle w:val="Paragrafoelenco"/>
        <w:numPr>
          <w:ilvl w:val="0"/>
          <w:numId w:val="1"/>
        </w:numPr>
        <w:jc w:val="both"/>
        <w:rPr>
          <w:rFonts w:cstheme="minorHAnsi"/>
          <w:sz w:val="16"/>
          <w:szCs w:val="16"/>
        </w:rPr>
      </w:pPr>
    </w:p>
    <w:p w14:paraId="2FB3A934" w14:textId="77777777" w:rsidR="007B12B7" w:rsidRPr="00953FE3" w:rsidRDefault="007B12B7" w:rsidP="00953FE3">
      <w:pPr>
        <w:pStyle w:val="Paragrafoelenco"/>
        <w:ind w:left="785"/>
        <w:jc w:val="both"/>
        <w:rPr>
          <w:rFonts w:cstheme="minorHAnsi"/>
          <w:sz w:val="16"/>
          <w:szCs w:val="16"/>
        </w:rPr>
      </w:pPr>
    </w:p>
    <w:p w14:paraId="1A6EFBDF" w14:textId="77777777" w:rsidR="007B12B7" w:rsidRDefault="007B12B7" w:rsidP="00953FE3">
      <w:pPr>
        <w:pStyle w:val="Paragrafoelenco"/>
        <w:ind w:left="785"/>
        <w:jc w:val="both"/>
        <w:rPr>
          <w:rFonts w:cstheme="minorHAnsi"/>
          <w:sz w:val="16"/>
          <w:szCs w:val="16"/>
        </w:rPr>
      </w:pPr>
      <w:r w:rsidRPr="00953FE3">
        <w:rPr>
          <w:rFonts w:cstheme="minorHAnsi"/>
          <w:sz w:val="16"/>
          <w:szCs w:val="16"/>
        </w:rPr>
        <w:t xml:space="preserve">Il concessionario deve osservare i regolamenti e le prescrizioni di pubblica sicurezza ed igiene, nonché il divieto di fumare, per disposto della legge n. 584 del 11.11.1975 e il Regolamento Comunale per il controllo, il contenimento e l'abbattimento delle emissioni e dell'inquinamento acustico approvato con deliberazione del Consiglio Comunale n. 23 del 23/03/2005;    Il concessionario deve munirsi a sua cura e spese di tutte le licenze e autorizzazioni previste per l’attività specifica da svolgere nei locali (es. Siae – Asl – ecc..), non assumendo il Seminario Vescovile nessuna responsabilità per eventuali omissioni ed in osservanze alle disposizioni anzidette. Qualora il concessionario contravvenga gli obblighi di cui agli articoli, citati dovrà risarcire, eventuali danni arrecati alle strutture e agli impianti del locale, restando a suo completo ed esclusivo carico qualsiasi conseguente risarcimento. </w:t>
      </w:r>
    </w:p>
    <w:p w14:paraId="2EC15488" w14:textId="77777777" w:rsidR="00953FE3" w:rsidRDefault="00953FE3" w:rsidP="00953FE3">
      <w:pPr>
        <w:pStyle w:val="Paragrafoelenco"/>
        <w:ind w:left="785"/>
        <w:jc w:val="both"/>
        <w:rPr>
          <w:rFonts w:cstheme="minorHAnsi"/>
          <w:sz w:val="16"/>
          <w:szCs w:val="16"/>
        </w:rPr>
      </w:pPr>
    </w:p>
    <w:p w14:paraId="49D4B9ED" w14:textId="77777777" w:rsidR="007B12B7" w:rsidRPr="00953FE3" w:rsidRDefault="007B12B7" w:rsidP="00953FE3">
      <w:pPr>
        <w:pStyle w:val="Paragrafoelenco"/>
        <w:numPr>
          <w:ilvl w:val="0"/>
          <w:numId w:val="1"/>
        </w:numPr>
        <w:jc w:val="both"/>
        <w:rPr>
          <w:rFonts w:cstheme="minorHAnsi"/>
          <w:sz w:val="16"/>
          <w:szCs w:val="16"/>
        </w:rPr>
      </w:pPr>
      <w:r w:rsidRPr="00953FE3">
        <w:rPr>
          <w:rFonts w:cstheme="minorHAnsi"/>
          <w:sz w:val="16"/>
          <w:szCs w:val="16"/>
        </w:rPr>
        <w:t>Non sono consentite attività legate alle campagne di promozione politica</w:t>
      </w:r>
    </w:p>
    <w:p w14:paraId="00ED8EBF" w14:textId="77777777" w:rsidR="007B12B7" w:rsidRPr="00953FE3" w:rsidRDefault="007B12B7" w:rsidP="00953FE3">
      <w:pPr>
        <w:pStyle w:val="Paragrafoelenco"/>
        <w:ind w:left="785"/>
        <w:jc w:val="both"/>
        <w:rPr>
          <w:rFonts w:cstheme="minorHAnsi"/>
          <w:sz w:val="16"/>
          <w:szCs w:val="16"/>
        </w:rPr>
      </w:pPr>
    </w:p>
    <w:p w14:paraId="3489DA1A" w14:textId="77777777" w:rsidR="007B12B7" w:rsidRPr="00953FE3" w:rsidRDefault="007B12B7" w:rsidP="007B12B7">
      <w:pPr>
        <w:pStyle w:val="Paragrafoelenco"/>
        <w:numPr>
          <w:ilvl w:val="0"/>
          <w:numId w:val="1"/>
        </w:numPr>
        <w:jc w:val="both"/>
        <w:rPr>
          <w:rFonts w:cstheme="minorHAnsi"/>
          <w:sz w:val="16"/>
          <w:szCs w:val="16"/>
        </w:rPr>
      </w:pPr>
      <w:r w:rsidRPr="00953FE3">
        <w:rPr>
          <w:rFonts w:cstheme="minorHAnsi"/>
          <w:sz w:val="16"/>
          <w:szCs w:val="16"/>
        </w:rPr>
        <w:t>Sia il Seminario Vescovile che il Responsabile del Servizio, nonché il personale incaricato sono esonerati da qualsiasi responsabilità   che a qualsiasi titolo si verifichino nel corso dell’uso dei locali indicati all’art.1</w:t>
      </w:r>
    </w:p>
    <w:p w14:paraId="2780F170" w14:textId="77777777" w:rsidR="007B12B7" w:rsidRPr="00953FE3" w:rsidRDefault="007B12B7" w:rsidP="007B12B7">
      <w:pPr>
        <w:pStyle w:val="Paragrafoelenco"/>
        <w:numPr>
          <w:ilvl w:val="0"/>
          <w:numId w:val="1"/>
        </w:numPr>
        <w:jc w:val="both"/>
        <w:rPr>
          <w:rFonts w:cstheme="minorHAnsi"/>
          <w:sz w:val="16"/>
          <w:szCs w:val="16"/>
        </w:rPr>
      </w:pPr>
      <w:r w:rsidRPr="00953FE3">
        <w:rPr>
          <w:rFonts w:cstheme="minorHAnsi"/>
          <w:sz w:val="16"/>
          <w:szCs w:val="16"/>
        </w:rPr>
        <w:t xml:space="preserve"> Il Concessionario è il responsabile dello svolgimento dell’attività e pertanto direttamente degli eventuali danni alle persone o alle cose comunque provocati nell’occasione dello svolgimento della manifestazione, restando a suo completo ed esclusivo carico qualsiasi conseguente risarcimento. </w:t>
      </w:r>
    </w:p>
    <w:p w14:paraId="18BB1A70" w14:textId="77777777" w:rsidR="007B12B7" w:rsidRPr="00953FE3" w:rsidRDefault="007B12B7" w:rsidP="00953FE3">
      <w:pPr>
        <w:pStyle w:val="Paragrafoelenco"/>
        <w:ind w:left="785"/>
        <w:jc w:val="both"/>
        <w:rPr>
          <w:rFonts w:cstheme="minorHAnsi"/>
          <w:sz w:val="16"/>
          <w:szCs w:val="16"/>
        </w:rPr>
      </w:pPr>
    </w:p>
    <w:p w14:paraId="5CF1F41E" w14:textId="77777777" w:rsidR="00CD4C70" w:rsidRDefault="007B12B7" w:rsidP="007B12B7">
      <w:pPr>
        <w:pStyle w:val="Paragrafoelenco"/>
        <w:numPr>
          <w:ilvl w:val="0"/>
          <w:numId w:val="1"/>
        </w:numPr>
        <w:jc w:val="both"/>
        <w:rPr>
          <w:rFonts w:cstheme="minorHAnsi"/>
          <w:sz w:val="16"/>
          <w:szCs w:val="16"/>
        </w:rPr>
      </w:pPr>
      <w:r w:rsidRPr="00953FE3">
        <w:rPr>
          <w:rFonts w:cstheme="minorHAnsi"/>
          <w:sz w:val="16"/>
          <w:szCs w:val="16"/>
        </w:rPr>
        <w:t xml:space="preserve"> Nessun indennizzo verrà corrisposto per la sopravvenuta impossibilità di utilizzo del locale, quando questa sia dovuta a causa di forza maggiore, a guasti improvvisi e/o, comunque, ad eventi imprevisti o fortuiti, non imputabile al concedente, che impediscano il funzionamento degli impianti e servizi in modo tale da compromettere l’utilizzo dei locali concessi in uso. Pertanto il mancato utilizzo del locale per causa imputabile al concessionario non comporta nessun obbligo alla restituzione del rimborso spese versato, anche nel caso in cui il mancato utilizzo dipenda da cause di forza maggiore, essendosi nel frattempo sostenute le spese per l’utilizzo dei locali stessi. </w:t>
      </w:r>
    </w:p>
    <w:p w14:paraId="492F18A6" w14:textId="77777777" w:rsidR="007B12B7" w:rsidRPr="00CD4C70" w:rsidRDefault="007B12B7" w:rsidP="00CD4C70">
      <w:pPr>
        <w:ind w:left="425"/>
        <w:jc w:val="both"/>
        <w:rPr>
          <w:rFonts w:cstheme="minorHAnsi"/>
          <w:sz w:val="16"/>
          <w:szCs w:val="16"/>
        </w:rPr>
      </w:pPr>
      <w:r w:rsidRPr="00CD4C70">
        <w:rPr>
          <w:rFonts w:cstheme="minorHAnsi"/>
          <w:sz w:val="16"/>
          <w:szCs w:val="16"/>
        </w:rPr>
        <w:t xml:space="preserve"> </w:t>
      </w:r>
    </w:p>
    <w:p w14:paraId="2ED1701F" w14:textId="77777777" w:rsidR="00CD4C70" w:rsidRPr="00CD4C70" w:rsidRDefault="00CD4C70" w:rsidP="00CD4C70">
      <w:pPr>
        <w:pStyle w:val="Paragrafoelenco"/>
        <w:numPr>
          <w:ilvl w:val="0"/>
          <w:numId w:val="1"/>
        </w:numPr>
        <w:jc w:val="both"/>
        <w:rPr>
          <w:rFonts w:cstheme="minorHAnsi"/>
          <w:sz w:val="16"/>
          <w:szCs w:val="16"/>
        </w:rPr>
      </w:pPr>
      <w:r w:rsidRPr="00CD4C70">
        <w:rPr>
          <w:rFonts w:cstheme="minorHAnsi"/>
          <w:sz w:val="16"/>
          <w:szCs w:val="16"/>
        </w:rPr>
        <w:t xml:space="preserve"> In ogni caso è fatta salva la discrezionalità dell’Amministrazione del Seminario di concedere o meno l’uso del locale, previa valutazione delle finalità per cui ne viene richiesto l’uso, ed in considerazione della disponibilità dei locali stessi.</w:t>
      </w:r>
    </w:p>
    <w:p w14:paraId="33C72A9B" w14:textId="77777777" w:rsidR="00CD4C70" w:rsidRPr="00953FE3" w:rsidRDefault="00CD4C70" w:rsidP="00CD4C70">
      <w:pPr>
        <w:pStyle w:val="Paragrafoelenco"/>
        <w:ind w:left="785"/>
        <w:jc w:val="both"/>
        <w:rPr>
          <w:rFonts w:cstheme="minorHAnsi"/>
          <w:sz w:val="16"/>
          <w:szCs w:val="16"/>
        </w:rPr>
      </w:pPr>
    </w:p>
    <w:p w14:paraId="7ABA51E0" w14:textId="77777777" w:rsidR="007B12B7" w:rsidRPr="00953FE3" w:rsidRDefault="007B12B7" w:rsidP="00953FE3">
      <w:pPr>
        <w:ind w:left="425"/>
        <w:jc w:val="both"/>
        <w:rPr>
          <w:rFonts w:ascii="Book Antiqua" w:hAnsi="Book Antiqua"/>
          <w:sz w:val="28"/>
          <w:szCs w:val="28"/>
        </w:rPr>
      </w:pPr>
    </w:p>
    <w:p w14:paraId="58E3E8D9" w14:textId="77777777" w:rsidR="007B12B7" w:rsidRPr="007B12B7" w:rsidRDefault="00953FE3" w:rsidP="00953FE3">
      <w:pPr>
        <w:pStyle w:val="Paragrafoelenco"/>
        <w:ind w:left="785"/>
        <w:jc w:val="both"/>
        <w:rPr>
          <w:rFonts w:ascii="Book Antiqua" w:hAnsi="Book Antiqua"/>
          <w:sz w:val="18"/>
          <w:szCs w:val="18"/>
        </w:rPr>
      </w:pPr>
      <w:r>
        <w:rPr>
          <w:rFonts w:ascii="Book Antiqua" w:hAnsi="Book Antiqua"/>
          <w:sz w:val="18"/>
          <w:szCs w:val="18"/>
        </w:rPr>
        <w:t xml:space="preserve">IBAN per elargizioni relative all’uso dei locali :  </w:t>
      </w:r>
      <w:r>
        <w:t>IT 11L 05034 30750 00000000 6880</w:t>
      </w:r>
    </w:p>
    <w:p w14:paraId="3A68AB04" w14:textId="77777777" w:rsidR="00953FE3" w:rsidRDefault="00953FE3" w:rsidP="007B12B7"/>
    <w:p w14:paraId="5C759EA7" w14:textId="77777777" w:rsidR="001B2761" w:rsidRPr="00953FE3" w:rsidRDefault="00953FE3" w:rsidP="00953FE3">
      <w:pPr>
        <w:tabs>
          <w:tab w:val="center" w:pos="5173"/>
        </w:tabs>
        <w:ind w:firstLine="708"/>
      </w:pPr>
      <w:r>
        <w:t>Data ………………….</w:t>
      </w:r>
      <w:r>
        <w:tab/>
        <w:t xml:space="preserve">                                                                          Firma ……………………………….</w:t>
      </w:r>
    </w:p>
    <w:sectPr w:rsidR="001B2761" w:rsidRPr="00953F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42C66"/>
    <w:multiLevelType w:val="hybridMultilevel"/>
    <w:tmpl w:val="B0D45A3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2C00441"/>
    <w:multiLevelType w:val="hybridMultilevel"/>
    <w:tmpl w:val="465A369C"/>
    <w:lvl w:ilvl="0" w:tplc="0410000F">
      <w:start w:val="1"/>
      <w:numFmt w:val="decimal"/>
      <w:lvlText w:val="%1."/>
      <w:lvlJc w:val="left"/>
      <w:pPr>
        <w:ind w:left="785"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5854108">
    <w:abstractNumId w:val="1"/>
  </w:num>
  <w:num w:numId="2" w16cid:durableId="153284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761"/>
    <w:rsid w:val="001B2761"/>
    <w:rsid w:val="003254C2"/>
    <w:rsid w:val="005F7832"/>
    <w:rsid w:val="00691E54"/>
    <w:rsid w:val="006E5C14"/>
    <w:rsid w:val="007B056B"/>
    <w:rsid w:val="007B12B7"/>
    <w:rsid w:val="008D6ECD"/>
    <w:rsid w:val="00953FE3"/>
    <w:rsid w:val="009E7A5F"/>
    <w:rsid w:val="00B93995"/>
    <w:rsid w:val="00C66A52"/>
    <w:rsid w:val="00CD4C70"/>
    <w:rsid w:val="00D365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AEB0C"/>
  <w15:chartTrackingRefBased/>
  <w15:docId w15:val="{91D32AF4-046D-4635-AB6B-3F6A9323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B12B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B2761"/>
    <w:rPr>
      <w:color w:val="0563C1" w:themeColor="hyperlink"/>
      <w:u w:val="single"/>
    </w:rPr>
  </w:style>
  <w:style w:type="paragraph" w:styleId="Paragrafoelenco">
    <w:name w:val="List Paragraph"/>
    <w:basedOn w:val="Normale"/>
    <w:uiPriority w:val="34"/>
    <w:qFormat/>
    <w:rsid w:val="007B12B7"/>
    <w:pPr>
      <w:ind w:left="720"/>
      <w:contextualSpacing/>
    </w:pPr>
  </w:style>
  <w:style w:type="paragraph" w:styleId="Testofumetto">
    <w:name w:val="Balloon Text"/>
    <w:basedOn w:val="Normale"/>
    <w:link w:val="TestofumettoCarattere"/>
    <w:uiPriority w:val="99"/>
    <w:semiHidden/>
    <w:unhideWhenUsed/>
    <w:rsid w:val="005F783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F78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ntrobonhoeff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ntrobonhoeffer@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747</Words>
  <Characters>4264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alfredo chiara</cp:lastModifiedBy>
  <cp:revision>14</cp:revision>
  <cp:lastPrinted>2022-01-22T19:45:00Z</cp:lastPrinted>
  <dcterms:created xsi:type="dcterms:W3CDTF">2021-11-25T16:56:00Z</dcterms:created>
  <dcterms:modified xsi:type="dcterms:W3CDTF">2026-10-05T13:48:00Z</dcterms:modified>
</cp:coreProperties>
</file>